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78" w:rsidRDefault="00691178" w:rsidP="000A0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ПАМЯТКА ГРАЖДАНИНУ</w:t>
      </w:r>
      <w:proofErr w:type="gramStart"/>
      <w:r w:rsidR="000A027B">
        <w:rPr>
          <w:rFonts w:ascii="Times New Roman" w:hAnsi="Times New Roman" w:cs="Times New Roman"/>
          <w:color w:val="000000"/>
        </w:rPr>
        <w:t xml:space="preserve"> !</w:t>
      </w:r>
      <w:proofErr w:type="gramEnd"/>
      <w:r w:rsidR="000A027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ЧТО ТАКОЕ КОРРУПЦИЯ?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Коррупция </w:t>
      </w:r>
      <w:r>
        <w:rPr>
          <w:rFonts w:ascii="Times New Roman" w:hAnsi="Times New Roman" w:cs="Times New Roman"/>
          <w:color w:val="000000"/>
        </w:rPr>
        <w:t xml:space="preserve">(от лат. </w:t>
      </w:r>
      <w:proofErr w:type="spellStart"/>
      <w:r>
        <w:rPr>
          <w:rFonts w:ascii="Times New Roman" w:hAnsi="Times New Roman" w:cs="Times New Roman"/>
          <w:i/>
          <w:iCs/>
          <w:color w:val="000000"/>
        </w:rPr>
        <w:t>corrumpere</w:t>
      </w:r>
      <w:proofErr w:type="spellEnd"/>
      <w:r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— «растлевать») — термин, обозначающий обычно использование должностным лицом своих властных полномочий и доверенных ему прав в целях личной выгоды, противоречащее установленным правила</w:t>
      </w:r>
      <w:proofErr w:type="gramStart"/>
      <w:r>
        <w:rPr>
          <w:rFonts w:ascii="Times New Roman" w:hAnsi="Times New Roman" w:cs="Times New Roman"/>
          <w:color w:val="000000"/>
        </w:rPr>
        <w:t>м(</w:t>
      </w:r>
      <w:proofErr w:type="gramEnd"/>
      <w:r>
        <w:rPr>
          <w:rFonts w:ascii="Times New Roman" w:hAnsi="Times New Roman" w:cs="Times New Roman"/>
          <w:color w:val="000000"/>
        </w:rPr>
        <w:t xml:space="preserve">законодательству).Наиболее часто термин применяется по отношению к бюрократическому аппарату и политической элите. Соответствующий термин в европейских языках обычно имеет более широкую семантику, вытекающую из первичного значения исходного латинского слова.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Характерным признаком коррупции является конфликт между действиями должностного лица и интересами его работодателя либо конфликт между действиями выборного лица и интересами общества. Многие виды коррупции аналогичны мошенничеству, совершаемому должностным лицом, и относятся к категории преступлений против государственной власти.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Коррупции может быть подвержен любой человек, обладающий </w:t>
      </w:r>
      <w:r>
        <w:rPr>
          <w:rFonts w:ascii="Times New Roman" w:hAnsi="Times New Roman" w:cs="Times New Roman"/>
          <w:i/>
          <w:iCs/>
          <w:color w:val="000000"/>
        </w:rPr>
        <w:t xml:space="preserve">дискреционной властью </w:t>
      </w:r>
      <w:r>
        <w:rPr>
          <w:rFonts w:ascii="Times New Roman" w:hAnsi="Times New Roman" w:cs="Times New Roman"/>
          <w:color w:val="000000"/>
        </w:rPr>
        <w:t>— властью над распределением каких-либо не принадлежащих ему ресурсов по своему усмотрению (чиновник, депутат, судья, сотрудник правоохранительных органов, администратор, экзаменатор, врачи т. д.). Главным стимулом к коррупции является возможность получения экономической прибыли (</w:t>
      </w:r>
      <w:r>
        <w:rPr>
          <w:rFonts w:ascii="Times New Roman" w:hAnsi="Times New Roman" w:cs="Times New Roman"/>
          <w:i/>
          <w:iCs/>
          <w:color w:val="000000"/>
        </w:rPr>
        <w:t>ренты</w:t>
      </w:r>
      <w:r>
        <w:rPr>
          <w:rFonts w:ascii="Times New Roman" w:hAnsi="Times New Roman" w:cs="Times New Roman"/>
          <w:color w:val="000000"/>
        </w:rPr>
        <w:t xml:space="preserve">), связанной с использованием властных полномочий, а главным сдерживающим фактором — риск разоблачения и наказания.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Согласно макроэкономическими политэкономическим исследованиям, коррупция является крупнейшим препятствием к экономическому росту и развитию, способным поставить под угрозу любые преобразования.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Определение коррупции: </w:t>
      </w:r>
      <w:proofErr w:type="gramStart"/>
      <w:r>
        <w:rPr>
          <w:rFonts w:ascii="Times New Roman" w:hAnsi="Times New Roman" w:cs="Times New Roman"/>
          <w:color w:val="000000"/>
        </w:rPr>
        <w:t>Согласно российскому законодательству, коррупция —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</w:t>
      </w:r>
      <w:proofErr w:type="gramEnd"/>
      <w:r>
        <w:rPr>
          <w:rFonts w:ascii="Times New Roman" w:hAnsi="Times New Roman" w:cs="Times New Roman"/>
          <w:color w:val="000000"/>
        </w:rPr>
        <w:t xml:space="preserve"> лицу другими физическими лицами; а также совершение указанных деяний от имени или в интересах юридического лица.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Типология: </w:t>
      </w:r>
      <w:proofErr w:type="gramStart"/>
      <w:r>
        <w:rPr>
          <w:rFonts w:ascii="Times New Roman" w:hAnsi="Times New Roman" w:cs="Times New Roman"/>
          <w:color w:val="000000"/>
        </w:rPr>
        <w:t>Коррупцию</w:t>
      </w:r>
      <w:proofErr w:type="gramEnd"/>
      <w:r>
        <w:rPr>
          <w:rFonts w:ascii="Times New Roman" w:hAnsi="Times New Roman" w:cs="Times New Roman"/>
          <w:color w:val="000000"/>
        </w:rPr>
        <w:t xml:space="preserve">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внешняя); по способу взаимодействия субъектов, степени централизации, предсказуемости и т. д. В России исторически коррупция также различалась по тому, происходило ли получение неправомерных преимуществ за совершение законных действий («</w:t>
      </w:r>
      <w:proofErr w:type="gramStart"/>
      <w:r>
        <w:rPr>
          <w:rFonts w:ascii="Times New Roman" w:hAnsi="Times New Roman" w:cs="Times New Roman"/>
          <w:color w:val="000000"/>
        </w:rPr>
        <w:t>мздоимство</w:t>
      </w:r>
      <w:proofErr w:type="gramEnd"/>
      <w:r>
        <w:rPr>
          <w:rFonts w:ascii="Times New Roman" w:hAnsi="Times New Roman" w:cs="Times New Roman"/>
          <w:color w:val="000000"/>
        </w:rPr>
        <w:t>») или незаконных действий («</w:t>
      </w:r>
      <w:proofErr w:type="gramStart"/>
      <w:r>
        <w:rPr>
          <w:rFonts w:ascii="Times New Roman" w:hAnsi="Times New Roman" w:cs="Times New Roman"/>
          <w:color w:val="000000"/>
        </w:rPr>
        <w:t>лихоимство</w:t>
      </w:r>
      <w:proofErr w:type="gramEnd"/>
      <w:r>
        <w:rPr>
          <w:rFonts w:ascii="Times New Roman" w:hAnsi="Times New Roman" w:cs="Times New Roman"/>
          <w:color w:val="000000"/>
        </w:rPr>
        <w:t xml:space="preserve">»). Государственная коррупция существует постольку, 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Формы коррупции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системе государственной службы весьма формы коррупции разнообразны. Они могут проявляться в виде: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-служебного мошенничества и других формах хищения;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-получени</w:t>
      </w:r>
      <w:proofErr w:type="gramStart"/>
      <w:r>
        <w:rPr>
          <w:rFonts w:ascii="Times New Roman" w:hAnsi="Times New Roman" w:cs="Times New Roman"/>
          <w:color w:val="000000"/>
        </w:rPr>
        <w:t>я"</w:t>
      </w:r>
      <w:proofErr w:type="gramEnd"/>
      <w:r>
        <w:rPr>
          <w:rFonts w:ascii="Times New Roman" w:hAnsi="Times New Roman" w:cs="Times New Roman"/>
          <w:color w:val="000000"/>
        </w:rPr>
        <w:t xml:space="preserve">комиссионных" за размещение государственных заказов;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-оказания государственным служащим разного рода услуг и иных "знаков внимания";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-поездок в заграничные командировки, на отдых и лечение за счет заинтересованных в решении вопросов партнеров;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-латентного вымогательства взяток, в том числе незаконных вознаграждений, за ускоренное решение вопросов, выдачу документов;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-вымогательства взяток у водителей сотрудниками органов, обеспечивающих безопасность дорожного движения; </w:t>
      </w:r>
    </w:p>
    <w:p w:rsidR="00691178" w:rsidRDefault="00691178" w:rsidP="00691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-устройства на работу родственников, друзей, знакомых; </w:t>
      </w:r>
    </w:p>
    <w:p w:rsidR="009443D4" w:rsidRDefault="00691178" w:rsidP="00691178">
      <w:pPr>
        <w:jc w:val="both"/>
      </w:pPr>
      <w:r>
        <w:rPr>
          <w:rFonts w:ascii="Times New Roman" w:hAnsi="Times New Roman" w:cs="Times New Roman"/>
          <w:b/>
          <w:bCs/>
          <w:color w:val="000000"/>
        </w:rPr>
        <w:t xml:space="preserve">- получения руководителями от подчиненных доли взяток и др. </w:t>
      </w:r>
    </w:p>
    <w:sectPr w:rsidR="009443D4" w:rsidSect="00691178">
      <w:pgSz w:w="11906" w:h="16838"/>
      <w:pgMar w:top="568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1178"/>
    <w:rsid w:val="000A027B"/>
    <w:rsid w:val="002F4600"/>
    <w:rsid w:val="003774A7"/>
    <w:rsid w:val="00691178"/>
    <w:rsid w:val="009443D4"/>
    <w:rsid w:val="00D3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17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9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2014-09-23T15:14:00Z</dcterms:created>
  <dcterms:modified xsi:type="dcterms:W3CDTF">2014-09-23T15:27:00Z</dcterms:modified>
</cp:coreProperties>
</file>